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A9BF5" w14:textId="491EB820" w:rsidR="006B14DB" w:rsidRDefault="00A12630" w:rsidP="00A12630">
      <w:pPr>
        <w:jc w:val="center"/>
      </w:pPr>
      <w:bookmarkStart w:id="0" w:name="_GoBack"/>
      <w:bookmarkEnd w:id="0"/>
      <w:r>
        <w:rPr>
          <w:rFonts w:asciiTheme="majorHAnsi" w:hAnsiTheme="majorHAnsi"/>
          <w:noProof/>
          <w:sz w:val="16"/>
          <w:szCs w:val="16"/>
          <w:lang w:eastAsia="en-AU"/>
        </w:rPr>
        <w:drawing>
          <wp:inline distT="0" distB="0" distL="0" distR="0" wp14:anchorId="3A8A7573" wp14:editId="1CBB1DCE">
            <wp:extent cx="2962089" cy="889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9503" cy="891225"/>
                    </a:xfrm>
                    <a:prstGeom prst="rect">
                      <a:avLst/>
                    </a:prstGeom>
                  </pic:spPr>
                </pic:pic>
              </a:graphicData>
            </a:graphic>
          </wp:inline>
        </w:drawing>
      </w:r>
    </w:p>
    <w:p w14:paraId="4DC79685" w14:textId="77777777" w:rsidR="0035698F" w:rsidRDefault="0035698F" w:rsidP="00A12630">
      <w:pPr>
        <w:rPr>
          <w:sz w:val="40"/>
          <w:szCs w:val="40"/>
        </w:rPr>
      </w:pPr>
    </w:p>
    <w:p w14:paraId="7CE6446E" w14:textId="77777777" w:rsidR="00BE0F90" w:rsidRPr="00A81C43" w:rsidRDefault="006B722A" w:rsidP="00BE0F90">
      <w:pPr>
        <w:jc w:val="center"/>
        <w:rPr>
          <w:i/>
          <w:sz w:val="48"/>
          <w:szCs w:val="48"/>
        </w:rPr>
      </w:pPr>
      <w:r w:rsidRPr="00A81C43">
        <w:rPr>
          <w:i/>
          <w:sz w:val="48"/>
          <w:szCs w:val="48"/>
        </w:rPr>
        <w:t>Product Emissions Standards Act 2017</w:t>
      </w:r>
    </w:p>
    <w:p w14:paraId="28DC212E" w14:textId="77777777" w:rsidR="006B722A" w:rsidRPr="00F36050" w:rsidRDefault="006B722A" w:rsidP="00BE0F90">
      <w:pPr>
        <w:jc w:val="center"/>
        <w:rPr>
          <w:i/>
          <w:sz w:val="40"/>
          <w:szCs w:val="40"/>
        </w:rPr>
      </w:pPr>
      <w:r w:rsidRPr="00F36050">
        <w:rPr>
          <w:i/>
          <w:sz w:val="40"/>
          <w:szCs w:val="40"/>
        </w:rPr>
        <w:t>Product Emissions Standards Rules 2017</w:t>
      </w:r>
    </w:p>
    <w:p w14:paraId="1FF1A6DF" w14:textId="77777777" w:rsidR="006B722A" w:rsidRDefault="00BE0F90" w:rsidP="00BE0F90">
      <w:pPr>
        <w:jc w:val="center"/>
      </w:pPr>
      <w:r w:rsidRPr="00F36050">
        <w:rPr>
          <w:b/>
          <w:sz w:val="40"/>
          <w:szCs w:val="40"/>
        </w:rPr>
        <w:t>Exemption</w:t>
      </w:r>
      <w:r w:rsidR="00BA0965">
        <w:rPr>
          <w:b/>
          <w:sz w:val="40"/>
          <w:szCs w:val="40"/>
        </w:rPr>
        <w:t xml:space="preserve"> </w:t>
      </w:r>
      <w:r w:rsidR="005C2EAF">
        <w:rPr>
          <w:b/>
          <w:sz w:val="40"/>
          <w:szCs w:val="40"/>
        </w:rPr>
        <w:t xml:space="preserve">Variation </w:t>
      </w:r>
      <w:r w:rsidR="00BA0965">
        <w:rPr>
          <w:b/>
          <w:sz w:val="40"/>
          <w:szCs w:val="40"/>
        </w:rPr>
        <w:t>Notice</w:t>
      </w:r>
    </w:p>
    <w:p w14:paraId="149B8597" w14:textId="77777777" w:rsidR="0035698F" w:rsidRDefault="0035698F" w:rsidP="006B722A">
      <w:pPr>
        <w:rPr>
          <w:b/>
          <w:sz w:val="28"/>
          <w:szCs w:val="28"/>
        </w:rPr>
      </w:pPr>
    </w:p>
    <w:p w14:paraId="2D60BDC2" w14:textId="77777777" w:rsidR="006B722A" w:rsidRPr="0035698F" w:rsidRDefault="005C2EAF" w:rsidP="006B722A">
      <w:pPr>
        <w:rPr>
          <w:b/>
          <w:color w:val="0070C0"/>
          <w:sz w:val="28"/>
          <w:szCs w:val="28"/>
        </w:rPr>
      </w:pPr>
      <w:r>
        <w:rPr>
          <w:b/>
          <w:color w:val="0070C0"/>
          <w:sz w:val="28"/>
          <w:szCs w:val="28"/>
        </w:rPr>
        <w:t xml:space="preserve">Variation to </w:t>
      </w:r>
      <w:r w:rsidR="006B722A" w:rsidRPr="0035698F">
        <w:rPr>
          <w:b/>
          <w:color w:val="0070C0"/>
          <w:sz w:val="28"/>
          <w:szCs w:val="28"/>
        </w:rPr>
        <w:t>Exemption No:</w:t>
      </w:r>
      <w:r w:rsidR="00DC12B0" w:rsidRPr="0035698F">
        <w:rPr>
          <w:b/>
          <w:color w:val="0070C0"/>
          <w:sz w:val="28"/>
          <w:szCs w:val="28"/>
        </w:rPr>
        <w:t xml:space="preserve"> </w:t>
      </w:r>
      <w:r w:rsidR="00F26BDC">
        <w:rPr>
          <w:b/>
          <w:color w:val="0070C0"/>
          <w:sz w:val="28"/>
          <w:szCs w:val="28"/>
        </w:rPr>
        <w:t>ECP-18-0005</w:t>
      </w:r>
      <w:r w:rsidR="00B27C66">
        <w:rPr>
          <w:b/>
          <w:color w:val="0070C0"/>
          <w:sz w:val="28"/>
          <w:szCs w:val="28"/>
        </w:rPr>
        <w:t>E</w:t>
      </w:r>
      <w:r w:rsidR="00772172">
        <w:rPr>
          <w:b/>
          <w:color w:val="0070C0"/>
          <w:sz w:val="28"/>
          <w:szCs w:val="28"/>
        </w:rPr>
        <w:t xml:space="preserve"> </w:t>
      </w:r>
    </w:p>
    <w:p w14:paraId="735C9563" w14:textId="77777777" w:rsidR="000D7656" w:rsidRDefault="000D7656" w:rsidP="00F36050"/>
    <w:p w14:paraId="63128C27" w14:textId="6C72E6B9" w:rsidR="00E86D88" w:rsidRDefault="006B722A" w:rsidP="00F36050">
      <w:pPr>
        <w:rPr>
          <w:sz w:val="24"/>
          <w:szCs w:val="24"/>
        </w:rPr>
      </w:pPr>
      <w:r w:rsidRPr="000D7656">
        <w:rPr>
          <w:sz w:val="24"/>
          <w:szCs w:val="24"/>
        </w:rPr>
        <w:t xml:space="preserve">I, </w:t>
      </w:r>
      <w:r w:rsidR="00D85DD9">
        <w:rPr>
          <w:sz w:val="24"/>
          <w:szCs w:val="24"/>
        </w:rPr>
        <w:t>David Jeffery</w:t>
      </w:r>
      <w:r w:rsidR="00BA0965">
        <w:rPr>
          <w:sz w:val="24"/>
          <w:szCs w:val="24"/>
        </w:rPr>
        <w:t>,</w:t>
      </w:r>
      <w:r w:rsidRPr="000D7656">
        <w:rPr>
          <w:sz w:val="24"/>
          <w:szCs w:val="24"/>
        </w:rPr>
        <w:t xml:space="preserve"> a Delegate of the Secretary of the Department of </w:t>
      </w:r>
      <w:r w:rsidR="008D5BAA">
        <w:rPr>
          <w:sz w:val="24"/>
          <w:szCs w:val="24"/>
        </w:rPr>
        <w:t>Agriculture</w:t>
      </w:r>
      <w:r w:rsidR="009E3CD4">
        <w:rPr>
          <w:sz w:val="24"/>
          <w:szCs w:val="24"/>
        </w:rPr>
        <w:t>,</w:t>
      </w:r>
      <w:r w:rsidR="008D5BAA">
        <w:rPr>
          <w:sz w:val="24"/>
          <w:szCs w:val="24"/>
        </w:rPr>
        <w:t xml:space="preserve"> Water and </w:t>
      </w:r>
      <w:r w:rsidRPr="000D7656">
        <w:rPr>
          <w:sz w:val="24"/>
          <w:szCs w:val="24"/>
        </w:rPr>
        <w:t xml:space="preserve">the Environment </w:t>
      </w:r>
      <w:r w:rsidR="0035698F">
        <w:rPr>
          <w:sz w:val="24"/>
          <w:szCs w:val="24"/>
        </w:rPr>
        <w:t xml:space="preserve">(the Department) </w:t>
      </w:r>
      <w:r w:rsidR="005C2EAF">
        <w:rPr>
          <w:sz w:val="24"/>
          <w:szCs w:val="24"/>
        </w:rPr>
        <w:t>here</w:t>
      </w:r>
      <w:r w:rsidR="00F26BDC">
        <w:rPr>
          <w:sz w:val="24"/>
          <w:szCs w:val="24"/>
        </w:rPr>
        <w:t>by vary Exemption No ECP-18-0005</w:t>
      </w:r>
      <w:r w:rsidR="005C2EAF">
        <w:rPr>
          <w:sz w:val="24"/>
          <w:szCs w:val="24"/>
        </w:rPr>
        <w:t xml:space="preserve">E under Section 35 of the </w:t>
      </w:r>
      <w:r w:rsidR="004B4830" w:rsidRPr="007822E5">
        <w:rPr>
          <w:sz w:val="24"/>
          <w:szCs w:val="24"/>
        </w:rPr>
        <w:t xml:space="preserve">Product Emissions Standards </w:t>
      </w:r>
      <w:r w:rsidR="005C2EAF">
        <w:rPr>
          <w:sz w:val="24"/>
          <w:szCs w:val="24"/>
        </w:rPr>
        <w:t xml:space="preserve">Rules </w:t>
      </w:r>
      <w:r w:rsidR="00105232" w:rsidRPr="00105232">
        <w:rPr>
          <w:i/>
          <w:sz w:val="24"/>
          <w:szCs w:val="24"/>
        </w:rPr>
        <w:t>2017</w:t>
      </w:r>
      <w:r w:rsidR="00105232">
        <w:rPr>
          <w:sz w:val="24"/>
          <w:szCs w:val="24"/>
        </w:rPr>
        <w:t xml:space="preserve"> </w:t>
      </w:r>
      <w:r w:rsidR="005C2EAF">
        <w:rPr>
          <w:sz w:val="24"/>
          <w:szCs w:val="24"/>
        </w:rPr>
        <w:t xml:space="preserve">to </w:t>
      </w:r>
      <w:r w:rsidR="00473DB8">
        <w:rPr>
          <w:sz w:val="24"/>
          <w:szCs w:val="24"/>
        </w:rPr>
        <w:t xml:space="preserve">remove </w:t>
      </w:r>
      <w:r w:rsidR="00E86D88">
        <w:rPr>
          <w:sz w:val="24"/>
          <w:szCs w:val="24"/>
        </w:rPr>
        <w:t>conditions</w:t>
      </w:r>
      <w:r w:rsidR="00473DB8">
        <w:rPr>
          <w:sz w:val="24"/>
          <w:szCs w:val="24"/>
        </w:rPr>
        <w:t xml:space="preserve"> 2 and 3 of Schedule 2 Exemption Conditions.</w:t>
      </w:r>
    </w:p>
    <w:p w14:paraId="5343A7DF" w14:textId="22002CDE" w:rsidR="00F107A4" w:rsidRDefault="007822E5" w:rsidP="00076705">
      <w:pPr>
        <w:rPr>
          <w:sz w:val="24"/>
          <w:szCs w:val="24"/>
        </w:rPr>
      </w:pPr>
      <w:r>
        <w:rPr>
          <w:sz w:val="24"/>
          <w:szCs w:val="24"/>
        </w:rPr>
        <w:t xml:space="preserve">This </w:t>
      </w:r>
      <w:r w:rsidR="008D63DC">
        <w:rPr>
          <w:sz w:val="24"/>
          <w:szCs w:val="24"/>
        </w:rPr>
        <w:t xml:space="preserve">variation takes effect on </w:t>
      </w:r>
      <w:r w:rsidR="00A0704A">
        <w:rPr>
          <w:sz w:val="24"/>
          <w:szCs w:val="24"/>
        </w:rPr>
        <w:t>3</w:t>
      </w:r>
      <w:r w:rsidR="00076705">
        <w:rPr>
          <w:sz w:val="24"/>
          <w:szCs w:val="24"/>
        </w:rPr>
        <w:t>/</w:t>
      </w:r>
      <w:r w:rsidR="00473DB8">
        <w:rPr>
          <w:sz w:val="24"/>
          <w:szCs w:val="24"/>
        </w:rPr>
        <w:t>0</w:t>
      </w:r>
      <w:r w:rsidR="00E86D88">
        <w:rPr>
          <w:sz w:val="24"/>
          <w:szCs w:val="24"/>
        </w:rPr>
        <w:t>9</w:t>
      </w:r>
      <w:r w:rsidR="00076705">
        <w:rPr>
          <w:sz w:val="24"/>
          <w:szCs w:val="24"/>
        </w:rPr>
        <w:t>/</w:t>
      </w:r>
      <w:r w:rsidR="008D5BAA">
        <w:rPr>
          <w:sz w:val="24"/>
          <w:szCs w:val="24"/>
        </w:rPr>
        <w:t>20</w:t>
      </w:r>
      <w:r w:rsidR="00473DB8">
        <w:rPr>
          <w:sz w:val="24"/>
          <w:szCs w:val="24"/>
        </w:rPr>
        <w:t>20</w:t>
      </w:r>
    </w:p>
    <w:p w14:paraId="658C08F3" w14:textId="7D484F1B" w:rsidR="009449E4" w:rsidRPr="000D7656" w:rsidRDefault="00E86D88" w:rsidP="00F36050">
      <w:pPr>
        <w:rPr>
          <w:sz w:val="24"/>
          <w:szCs w:val="24"/>
        </w:rPr>
      </w:pPr>
      <w:r>
        <w:rPr>
          <w:sz w:val="24"/>
          <w:szCs w:val="24"/>
        </w:rPr>
        <w:t>The exemption as varied is attached for reference.</w:t>
      </w:r>
    </w:p>
    <w:p w14:paraId="4840448B" w14:textId="77777777" w:rsidR="00A76936" w:rsidRDefault="00A76936" w:rsidP="00F36050">
      <w:pPr>
        <w:rPr>
          <w:sz w:val="24"/>
          <w:szCs w:val="24"/>
        </w:rPr>
      </w:pPr>
    </w:p>
    <w:p w14:paraId="64926268" w14:textId="76A8C4F9" w:rsidR="00A76936" w:rsidRDefault="00A0704A" w:rsidP="00F36050">
      <w:pPr>
        <w:rPr>
          <w:sz w:val="24"/>
          <w:szCs w:val="24"/>
        </w:rPr>
      </w:pPr>
      <w:r>
        <w:rPr>
          <w:noProof/>
          <w:lang w:eastAsia="en-AU"/>
        </w:rPr>
        <w:drawing>
          <wp:inline distT="0" distB="0" distL="0" distR="0" wp14:anchorId="43997021" wp14:editId="706F7C93">
            <wp:extent cx="990600" cy="434083"/>
            <wp:effectExtent l="0" t="0" r="0" b="4445"/>
            <wp:docPr id="1" name="Picture 1" descr="cid:image001.jpg@01D4030C.B8B33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D4030C.B8B3347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017010" cy="445656"/>
                    </a:xfrm>
                    <a:prstGeom prst="rect">
                      <a:avLst/>
                    </a:prstGeom>
                    <a:noFill/>
                    <a:ln>
                      <a:noFill/>
                    </a:ln>
                  </pic:spPr>
                </pic:pic>
              </a:graphicData>
            </a:graphic>
          </wp:inline>
        </w:drawing>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622"/>
        <w:gridCol w:w="1124"/>
        <w:gridCol w:w="2466"/>
      </w:tblGrid>
      <w:tr w:rsidR="000D7656" w14:paraId="2DC80847" w14:textId="77777777" w:rsidTr="00804168">
        <w:trPr>
          <w:cnfStyle w:val="100000000000" w:firstRow="1" w:lastRow="0" w:firstColumn="0" w:lastColumn="0" w:oddVBand="0" w:evenVBand="0" w:oddHBand="0" w:evenHBand="0" w:firstRowFirstColumn="0" w:firstRowLastColumn="0" w:lastRowFirstColumn="0" w:lastRowLastColumn="0"/>
        </w:trPr>
        <w:tc>
          <w:tcPr>
            <w:tcW w:w="5622" w:type="dxa"/>
          </w:tcPr>
          <w:p w14:paraId="5ED62EC8" w14:textId="4F6B1884" w:rsidR="000D7656" w:rsidRDefault="000D7656" w:rsidP="00AD4C76">
            <w:pPr>
              <w:spacing w:before="80" w:after="0" w:line="240" w:lineRule="auto"/>
              <w:rPr>
                <w:sz w:val="24"/>
                <w:szCs w:val="24"/>
              </w:rPr>
            </w:pPr>
          </w:p>
        </w:tc>
        <w:tc>
          <w:tcPr>
            <w:tcW w:w="1124" w:type="dxa"/>
          </w:tcPr>
          <w:p w14:paraId="59CDAA49" w14:textId="77777777" w:rsidR="000D7656" w:rsidRDefault="000D7656" w:rsidP="000D7656">
            <w:pPr>
              <w:spacing w:before="80" w:after="0" w:line="240" w:lineRule="auto"/>
              <w:rPr>
                <w:sz w:val="24"/>
                <w:szCs w:val="24"/>
              </w:rPr>
            </w:pPr>
            <w:r>
              <w:rPr>
                <w:sz w:val="24"/>
                <w:szCs w:val="24"/>
              </w:rPr>
              <w:t>Date:</w:t>
            </w:r>
          </w:p>
        </w:tc>
        <w:tc>
          <w:tcPr>
            <w:tcW w:w="2466" w:type="dxa"/>
          </w:tcPr>
          <w:p w14:paraId="420AA77C" w14:textId="7BC60488" w:rsidR="000D7656" w:rsidRDefault="00D85DD9" w:rsidP="00804168">
            <w:pPr>
              <w:spacing w:before="80" w:after="0" w:line="240" w:lineRule="auto"/>
              <w:rPr>
                <w:sz w:val="24"/>
                <w:szCs w:val="24"/>
              </w:rPr>
            </w:pPr>
            <w:r>
              <w:rPr>
                <w:sz w:val="24"/>
                <w:szCs w:val="24"/>
              </w:rPr>
              <w:t xml:space="preserve">  </w:t>
            </w:r>
            <w:proofErr w:type="gramStart"/>
            <w:r w:rsidR="00A0704A">
              <w:rPr>
                <w:sz w:val="24"/>
                <w:szCs w:val="24"/>
              </w:rPr>
              <w:t>3</w:t>
            </w:r>
            <w:r>
              <w:rPr>
                <w:sz w:val="24"/>
                <w:szCs w:val="24"/>
              </w:rPr>
              <w:t xml:space="preserve">  /</w:t>
            </w:r>
            <w:proofErr w:type="gramEnd"/>
            <w:r>
              <w:rPr>
                <w:sz w:val="24"/>
                <w:szCs w:val="24"/>
              </w:rPr>
              <w:t xml:space="preserve"> </w:t>
            </w:r>
            <w:r w:rsidR="00473DB8">
              <w:rPr>
                <w:sz w:val="24"/>
                <w:szCs w:val="24"/>
              </w:rPr>
              <w:t>0</w:t>
            </w:r>
            <w:r w:rsidR="00E86D88">
              <w:rPr>
                <w:sz w:val="24"/>
                <w:szCs w:val="24"/>
              </w:rPr>
              <w:t>9</w:t>
            </w:r>
            <w:r w:rsidR="00DA1A17">
              <w:rPr>
                <w:sz w:val="24"/>
                <w:szCs w:val="24"/>
              </w:rPr>
              <w:t xml:space="preserve"> </w:t>
            </w:r>
            <w:r w:rsidR="000D7656">
              <w:rPr>
                <w:sz w:val="24"/>
                <w:szCs w:val="24"/>
              </w:rPr>
              <w:t>/</w:t>
            </w:r>
            <w:r w:rsidR="00616778">
              <w:rPr>
                <w:sz w:val="24"/>
                <w:szCs w:val="24"/>
              </w:rPr>
              <w:t xml:space="preserve"> 20</w:t>
            </w:r>
            <w:r w:rsidR="00473DB8">
              <w:rPr>
                <w:sz w:val="24"/>
                <w:szCs w:val="24"/>
              </w:rPr>
              <w:t>20</w:t>
            </w:r>
          </w:p>
        </w:tc>
      </w:tr>
    </w:tbl>
    <w:p w14:paraId="6DF26987" w14:textId="77777777" w:rsidR="00F36050" w:rsidRPr="000D7656" w:rsidRDefault="00F36050" w:rsidP="00F36050">
      <w:pPr>
        <w:rPr>
          <w:sz w:val="24"/>
          <w:szCs w:val="24"/>
        </w:rPr>
      </w:pPr>
      <w:r w:rsidRPr="000D7656">
        <w:rPr>
          <w:sz w:val="24"/>
          <w:szCs w:val="24"/>
        </w:rPr>
        <w:t>Delegate of the Secretary</w:t>
      </w:r>
    </w:p>
    <w:p w14:paraId="07C742CD" w14:textId="77777777" w:rsidR="00D85DD9" w:rsidRDefault="00D85DD9" w:rsidP="006B722A">
      <w:pPr>
        <w:rPr>
          <w:b/>
          <w:sz w:val="28"/>
          <w:szCs w:val="28"/>
        </w:rPr>
      </w:pPr>
    </w:p>
    <w:p w14:paraId="025A758A" w14:textId="77777777" w:rsidR="00865F13" w:rsidRDefault="00865F13" w:rsidP="00865F13">
      <w:pPr>
        <w:ind w:left="360"/>
      </w:pPr>
    </w:p>
    <w:p w14:paraId="635BD20C" w14:textId="45B01180" w:rsidR="00524A56" w:rsidRDefault="00524A56">
      <w:pPr>
        <w:spacing w:after="0" w:line="240" w:lineRule="auto"/>
      </w:pPr>
      <w:r>
        <w:br w:type="page"/>
      </w:r>
    </w:p>
    <w:p w14:paraId="192D227D" w14:textId="77777777" w:rsidR="00524A56" w:rsidRDefault="00524A56" w:rsidP="00524A56"/>
    <w:p w14:paraId="7390CE6E" w14:textId="77777777" w:rsidR="00524A56" w:rsidRDefault="00524A56" w:rsidP="00524A56">
      <w:pPr>
        <w:jc w:val="center"/>
        <w:rPr>
          <w:i/>
          <w:sz w:val="40"/>
          <w:szCs w:val="40"/>
        </w:rPr>
      </w:pPr>
      <w:r>
        <w:rPr>
          <w:noProof/>
          <w:lang w:eastAsia="en-AU"/>
        </w:rPr>
        <w:drawing>
          <wp:inline distT="0" distB="0" distL="0" distR="0" wp14:anchorId="6D6B5273" wp14:editId="494702FB">
            <wp:extent cx="3957320" cy="687070"/>
            <wp:effectExtent l="0" t="0" r="5080" b="0"/>
            <wp:docPr id="3" name="Picture 0" descr="DSEWPaC-inline_stacked_blue.png"/>
            <wp:cNvGraphicFramePr/>
            <a:graphic xmlns:a="http://schemas.openxmlformats.org/drawingml/2006/main">
              <a:graphicData uri="http://schemas.openxmlformats.org/drawingml/2006/picture">
                <pic:pic xmlns:pic="http://schemas.openxmlformats.org/drawingml/2006/picture">
                  <pic:nvPicPr>
                    <pic:cNvPr id="1" name="Picture 0" descr="DSEWPaC-inline_stacked_blue.png"/>
                    <pic:cNvPicPr/>
                  </pic:nvPicPr>
                  <pic:blipFill>
                    <a:blip r:embed="rId11"/>
                    <a:stretch>
                      <a:fillRect/>
                    </a:stretch>
                  </pic:blipFill>
                  <pic:spPr>
                    <a:xfrm>
                      <a:off x="0" y="0"/>
                      <a:ext cx="3957320" cy="687070"/>
                    </a:xfrm>
                    <a:prstGeom prst="rect">
                      <a:avLst/>
                    </a:prstGeom>
                  </pic:spPr>
                </pic:pic>
              </a:graphicData>
            </a:graphic>
          </wp:inline>
        </w:drawing>
      </w:r>
    </w:p>
    <w:p w14:paraId="154C3492" w14:textId="77777777" w:rsidR="00524A56" w:rsidRDefault="00524A56" w:rsidP="00524A56">
      <w:pPr>
        <w:jc w:val="center"/>
        <w:rPr>
          <w:sz w:val="40"/>
          <w:szCs w:val="40"/>
        </w:rPr>
      </w:pPr>
    </w:p>
    <w:p w14:paraId="27897A04" w14:textId="77777777" w:rsidR="00524A56" w:rsidRPr="00A81C43" w:rsidRDefault="00524A56" w:rsidP="00524A56">
      <w:pPr>
        <w:jc w:val="center"/>
        <w:rPr>
          <w:i/>
          <w:sz w:val="48"/>
          <w:szCs w:val="48"/>
        </w:rPr>
      </w:pPr>
      <w:r w:rsidRPr="00A81C43">
        <w:rPr>
          <w:i/>
          <w:sz w:val="48"/>
          <w:szCs w:val="48"/>
        </w:rPr>
        <w:t>Product Emissions Standards Act 2017</w:t>
      </w:r>
    </w:p>
    <w:p w14:paraId="601AAF09" w14:textId="77777777" w:rsidR="00524A56" w:rsidRPr="00F36050" w:rsidRDefault="00524A56" w:rsidP="00524A56">
      <w:pPr>
        <w:jc w:val="center"/>
        <w:rPr>
          <w:i/>
          <w:sz w:val="40"/>
          <w:szCs w:val="40"/>
        </w:rPr>
      </w:pPr>
      <w:r w:rsidRPr="00F36050">
        <w:rPr>
          <w:i/>
          <w:sz w:val="40"/>
          <w:szCs w:val="40"/>
        </w:rPr>
        <w:t>Product Emissions Standards Rules 2017</w:t>
      </w:r>
    </w:p>
    <w:p w14:paraId="7AB9E653" w14:textId="77777777" w:rsidR="00524A56" w:rsidRDefault="00524A56" w:rsidP="00524A56">
      <w:pPr>
        <w:jc w:val="center"/>
        <w:rPr>
          <w:b/>
          <w:sz w:val="40"/>
          <w:szCs w:val="40"/>
        </w:rPr>
      </w:pPr>
      <w:r w:rsidRPr="00F36050">
        <w:rPr>
          <w:b/>
          <w:sz w:val="40"/>
          <w:szCs w:val="40"/>
        </w:rPr>
        <w:t>Exemption</w:t>
      </w:r>
      <w:r>
        <w:rPr>
          <w:b/>
          <w:sz w:val="40"/>
          <w:szCs w:val="40"/>
        </w:rPr>
        <w:t xml:space="preserve"> </w:t>
      </w:r>
    </w:p>
    <w:p w14:paraId="48C5FA3C" w14:textId="77777777" w:rsidR="00524A56" w:rsidRPr="007A5F20" w:rsidRDefault="00524A56" w:rsidP="00524A56">
      <w:pPr>
        <w:jc w:val="center"/>
        <w:rPr>
          <w:i/>
          <w:iCs/>
          <w:sz w:val="14"/>
          <w:szCs w:val="14"/>
        </w:rPr>
      </w:pPr>
      <w:r>
        <w:rPr>
          <w:b/>
          <w:i/>
          <w:iCs/>
          <w:sz w:val="24"/>
          <w:szCs w:val="24"/>
        </w:rPr>
        <w:t>(</w:t>
      </w:r>
      <w:r w:rsidRPr="007A5F20">
        <w:rPr>
          <w:b/>
          <w:i/>
          <w:iCs/>
          <w:sz w:val="24"/>
          <w:szCs w:val="24"/>
        </w:rPr>
        <w:t xml:space="preserve">Issued 22 June 2018, varied 29 November 2018 and </w:t>
      </w:r>
      <w:r>
        <w:rPr>
          <w:b/>
          <w:i/>
          <w:iCs/>
          <w:sz w:val="24"/>
          <w:szCs w:val="24"/>
        </w:rPr>
        <w:t>3</w:t>
      </w:r>
      <w:r w:rsidRPr="007A5F20">
        <w:rPr>
          <w:b/>
          <w:i/>
          <w:iCs/>
          <w:sz w:val="24"/>
          <w:szCs w:val="24"/>
        </w:rPr>
        <w:t xml:space="preserve"> September 2020</w:t>
      </w:r>
      <w:r>
        <w:rPr>
          <w:b/>
          <w:i/>
          <w:iCs/>
          <w:sz w:val="24"/>
          <w:szCs w:val="24"/>
        </w:rPr>
        <w:t>)</w:t>
      </w:r>
    </w:p>
    <w:p w14:paraId="6E1DA1D7" w14:textId="77777777" w:rsidR="00524A56" w:rsidRDefault="00524A56" w:rsidP="00524A56">
      <w:pPr>
        <w:rPr>
          <w:b/>
          <w:sz w:val="28"/>
          <w:szCs w:val="28"/>
        </w:rPr>
      </w:pPr>
    </w:p>
    <w:p w14:paraId="01D6B157" w14:textId="77777777" w:rsidR="00524A56" w:rsidRPr="0035698F" w:rsidRDefault="00524A56" w:rsidP="00524A56">
      <w:pPr>
        <w:rPr>
          <w:b/>
          <w:color w:val="0070C0"/>
          <w:sz w:val="28"/>
          <w:szCs w:val="28"/>
        </w:rPr>
      </w:pPr>
      <w:r w:rsidRPr="0035698F">
        <w:rPr>
          <w:b/>
          <w:color w:val="0070C0"/>
          <w:sz w:val="28"/>
          <w:szCs w:val="28"/>
        </w:rPr>
        <w:t xml:space="preserve">Exemption No: </w:t>
      </w:r>
      <w:r>
        <w:rPr>
          <w:b/>
          <w:color w:val="0070C0"/>
          <w:sz w:val="28"/>
          <w:szCs w:val="28"/>
        </w:rPr>
        <w:t>ECP-18-0005E</w:t>
      </w:r>
    </w:p>
    <w:p w14:paraId="245E1061" w14:textId="77777777" w:rsidR="00524A56" w:rsidRDefault="00524A56" w:rsidP="00524A56"/>
    <w:p w14:paraId="47A70E71" w14:textId="77777777" w:rsidR="00524A56" w:rsidRDefault="00524A56" w:rsidP="00524A56">
      <w:pPr>
        <w:rPr>
          <w:sz w:val="24"/>
          <w:szCs w:val="24"/>
        </w:rPr>
      </w:pPr>
      <w:r w:rsidRPr="000D7656">
        <w:rPr>
          <w:sz w:val="24"/>
          <w:szCs w:val="24"/>
        </w:rPr>
        <w:t xml:space="preserve">I, </w:t>
      </w:r>
      <w:r w:rsidRPr="00A76936">
        <w:rPr>
          <w:sz w:val="24"/>
          <w:szCs w:val="24"/>
        </w:rPr>
        <w:t>David Jeff</w:t>
      </w:r>
      <w:r>
        <w:rPr>
          <w:sz w:val="24"/>
          <w:szCs w:val="24"/>
        </w:rPr>
        <w:t>er</w:t>
      </w:r>
      <w:r w:rsidRPr="00A76936">
        <w:rPr>
          <w:sz w:val="24"/>
          <w:szCs w:val="24"/>
        </w:rPr>
        <w:t>y</w:t>
      </w:r>
      <w:r>
        <w:rPr>
          <w:sz w:val="24"/>
          <w:szCs w:val="24"/>
        </w:rPr>
        <w:t>,</w:t>
      </w:r>
      <w:r w:rsidRPr="000D7656">
        <w:rPr>
          <w:sz w:val="24"/>
          <w:szCs w:val="24"/>
        </w:rPr>
        <w:t xml:space="preserve"> a Delegate of the Secretary of the Department of the Environment and Energy </w:t>
      </w:r>
      <w:r>
        <w:rPr>
          <w:sz w:val="24"/>
          <w:szCs w:val="24"/>
        </w:rPr>
        <w:t xml:space="preserve">(the Department) </w:t>
      </w:r>
      <w:r w:rsidRPr="000D7656">
        <w:rPr>
          <w:sz w:val="24"/>
          <w:szCs w:val="24"/>
        </w:rPr>
        <w:t xml:space="preserve">grant </w:t>
      </w:r>
      <w:r>
        <w:rPr>
          <w:sz w:val="24"/>
          <w:szCs w:val="24"/>
        </w:rPr>
        <w:t>this</w:t>
      </w:r>
      <w:r w:rsidRPr="000D7656">
        <w:rPr>
          <w:sz w:val="24"/>
          <w:szCs w:val="24"/>
        </w:rPr>
        <w:t xml:space="preserve"> exemption </w:t>
      </w:r>
      <w:r>
        <w:rPr>
          <w:sz w:val="24"/>
          <w:szCs w:val="24"/>
        </w:rPr>
        <w:t>from Part 3 of the Product Emissions Standards Act</w:t>
      </w:r>
      <w:r w:rsidRPr="000D7656">
        <w:rPr>
          <w:sz w:val="24"/>
          <w:szCs w:val="24"/>
        </w:rPr>
        <w:t xml:space="preserve"> to </w:t>
      </w:r>
      <w:r>
        <w:rPr>
          <w:sz w:val="24"/>
          <w:szCs w:val="24"/>
        </w:rPr>
        <w:t>Lakeside Marine Pty Ltd (ABN 29 001 930 098).</w:t>
      </w:r>
    </w:p>
    <w:p w14:paraId="6EE1CE2E" w14:textId="77777777" w:rsidR="00524A56" w:rsidRDefault="00524A56" w:rsidP="00524A56">
      <w:pPr>
        <w:rPr>
          <w:sz w:val="24"/>
          <w:szCs w:val="24"/>
        </w:rPr>
      </w:pPr>
      <w:r>
        <w:rPr>
          <w:sz w:val="24"/>
          <w:szCs w:val="24"/>
        </w:rPr>
        <w:t>This exemption is granted</w:t>
      </w:r>
      <w:r w:rsidRPr="000D7656">
        <w:rPr>
          <w:sz w:val="24"/>
          <w:szCs w:val="24"/>
        </w:rPr>
        <w:t xml:space="preserve"> </w:t>
      </w:r>
      <w:r>
        <w:rPr>
          <w:sz w:val="24"/>
          <w:szCs w:val="24"/>
        </w:rPr>
        <w:t xml:space="preserve">under Section 32 of the Product Emissions Standards Rules 2017 (The Rules) and in accordance with </w:t>
      </w:r>
      <w:r w:rsidRPr="000D7656">
        <w:rPr>
          <w:sz w:val="24"/>
          <w:szCs w:val="24"/>
        </w:rPr>
        <w:t>exemption category 30(1)(</w:t>
      </w:r>
      <w:r>
        <w:rPr>
          <w:sz w:val="24"/>
          <w:szCs w:val="24"/>
        </w:rPr>
        <w:t xml:space="preserve">d) </w:t>
      </w:r>
      <w:r w:rsidRPr="000D7656">
        <w:rPr>
          <w:sz w:val="24"/>
          <w:szCs w:val="24"/>
        </w:rPr>
        <w:t>of the Rules for the import and supply of the emissions-controlled</w:t>
      </w:r>
      <w:r>
        <w:rPr>
          <w:sz w:val="24"/>
          <w:szCs w:val="24"/>
        </w:rPr>
        <w:t xml:space="preserve"> products specified in Schedule </w:t>
      </w:r>
      <w:r w:rsidRPr="000D7656">
        <w:rPr>
          <w:sz w:val="24"/>
          <w:szCs w:val="24"/>
        </w:rPr>
        <w:t xml:space="preserve">1 to this </w:t>
      </w:r>
      <w:r>
        <w:rPr>
          <w:sz w:val="24"/>
          <w:szCs w:val="24"/>
        </w:rPr>
        <w:t>Notice</w:t>
      </w:r>
      <w:r w:rsidRPr="000D7656">
        <w:rPr>
          <w:sz w:val="24"/>
          <w:szCs w:val="24"/>
        </w:rPr>
        <w:t>, subject to the c</w:t>
      </w:r>
      <w:r>
        <w:rPr>
          <w:sz w:val="24"/>
          <w:szCs w:val="24"/>
        </w:rPr>
        <w:t>onditions specified in Schedule </w:t>
      </w:r>
      <w:r w:rsidRPr="000D7656">
        <w:rPr>
          <w:sz w:val="24"/>
          <w:szCs w:val="24"/>
        </w:rPr>
        <w:t xml:space="preserve">2 to this </w:t>
      </w:r>
      <w:r>
        <w:rPr>
          <w:sz w:val="24"/>
          <w:szCs w:val="24"/>
        </w:rPr>
        <w:t>Notice</w:t>
      </w:r>
      <w:r w:rsidRPr="000D7656">
        <w:rPr>
          <w:sz w:val="24"/>
          <w:szCs w:val="24"/>
        </w:rPr>
        <w:t>.</w:t>
      </w:r>
    </w:p>
    <w:p w14:paraId="67AF9F56" w14:textId="77777777" w:rsidR="00524A56" w:rsidRDefault="00524A56" w:rsidP="00524A56">
      <w:pPr>
        <w:rPr>
          <w:sz w:val="24"/>
          <w:szCs w:val="24"/>
        </w:rPr>
      </w:pPr>
      <w:r>
        <w:rPr>
          <w:sz w:val="24"/>
          <w:szCs w:val="24"/>
        </w:rPr>
        <w:t>In accordance with paragraph 32(1)(a) of the Rules this exemption comes into force on the date that it is published on the Department’s website and expires on 30 June 2021.</w:t>
      </w:r>
    </w:p>
    <w:p w14:paraId="5780A458" w14:textId="77777777" w:rsidR="00524A56" w:rsidRPr="000D7656" w:rsidRDefault="00524A56" w:rsidP="00524A56">
      <w:pPr>
        <w:rPr>
          <w:sz w:val="24"/>
          <w:szCs w:val="24"/>
        </w:rPr>
      </w:pPr>
    </w:p>
    <w:p w14:paraId="7D2DB8B4" w14:textId="77777777" w:rsidR="00524A56" w:rsidRDefault="00524A56" w:rsidP="00524A56">
      <w:pPr>
        <w:rPr>
          <w:sz w:val="24"/>
          <w:szCs w:val="24"/>
        </w:rPr>
      </w:pPr>
    </w:p>
    <w:p w14:paraId="5E13D171" w14:textId="77777777" w:rsidR="00524A56" w:rsidRDefault="00524A56" w:rsidP="00524A56">
      <w:pPr>
        <w:rPr>
          <w:sz w:val="24"/>
          <w:szCs w:val="24"/>
        </w:rPr>
      </w:pPr>
    </w:p>
    <w:p w14:paraId="3956C63A" w14:textId="77777777" w:rsidR="00524A56" w:rsidRPr="000D7656" w:rsidRDefault="00524A56" w:rsidP="00524A56">
      <w:pPr>
        <w:rPr>
          <w:sz w:val="24"/>
          <w:szCs w:val="24"/>
        </w:rPr>
      </w:pP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631"/>
        <w:gridCol w:w="1125"/>
        <w:gridCol w:w="2456"/>
      </w:tblGrid>
      <w:tr w:rsidR="00524A56" w14:paraId="4C48826E" w14:textId="77777777" w:rsidTr="00A12CB5">
        <w:trPr>
          <w:cnfStyle w:val="100000000000" w:firstRow="1" w:lastRow="0" w:firstColumn="0" w:lastColumn="0" w:oddVBand="0" w:evenVBand="0" w:oddHBand="0" w:evenHBand="0" w:firstRowFirstColumn="0" w:firstRowLastColumn="0" w:lastRowFirstColumn="0" w:lastRowLastColumn="0"/>
        </w:trPr>
        <w:tc>
          <w:tcPr>
            <w:tcW w:w="5778" w:type="dxa"/>
          </w:tcPr>
          <w:p w14:paraId="50FF614E" w14:textId="2F081C1B" w:rsidR="00524A56" w:rsidRDefault="00524A56" w:rsidP="00A12CB5">
            <w:pPr>
              <w:spacing w:before="80" w:after="0" w:line="240" w:lineRule="auto"/>
              <w:rPr>
                <w:sz w:val="24"/>
                <w:szCs w:val="24"/>
              </w:rPr>
            </w:pPr>
          </w:p>
          <w:p w14:paraId="7044DD0D" w14:textId="77777777" w:rsidR="00524A56" w:rsidRDefault="00524A56" w:rsidP="00A12CB5">
            <w:pPr>
              <w:spacing w:before="80" w:after="0" w:line="240" w:lineRule="auto"/>
              <w:rPr>
                <w:sz w:val="24"/>
                <w:szCs w:val="24"/>
              </w:rPr>
            </w:pPr>
          </w:p>
        </w:tc>
        <w:tc>
          <w:tcPr>
            <w:tcW w:w="1134" w:type="dxa"/>
          </w:tcPr>
          <w:p w14:paraId="1CE13542" w14:textId="77777777" w:rsidR="00524A56" w:rsidRDefault="00524A56" w:rsidP="00A12CB5">
            <w:pPr>
              <w:spacing w:before="80" w:after="0" w:line="240" w:lineRule="auto"/>
              <w:rPr>
                <w:sz w:val="24"/>
                <w:szCs w:val="24"/>
              </w:rPr>
            </w:pPr>
            <w:r>
              <w:rPr>
                <w:sz w:val="24"/>
                <w:szCs w:val="24"/>
              </w:rPr>
              <w:t>Date:</w:t>
            </w:r>
          </w:p>
        </w:tc>
        <w:tc>
          <w:tcPr>
            <w:tcW w:w="2516" w:type="dxa"/>
          </w:tcPr>
          <w:p w14:paraId="06C4F06F" w14:textId="3F008E1C" w:rsidR="00524A56" w:rsidRDefault="00524A56" w:rsidP="00A12CB5">
            <w:pPr>
              <w:spacing w:before="80" w:after="0" w:line="240" w:lineRule="auto"/>
              <w:rPr>
                <w:sz w:val="24"/>
                <w:szCs w:val="24"/>
              </w:rPr>
            </w:pPr>
          </w:p>
        </w:tc>
      </w:tr>
    </w:tbl>
    <w:p w14:paraId="14C080F8" w14:textId="77777777" w:rsidR="00524A56" w:rsidRPr="000D7656" w:rsidRDefault="00524A56" w:rsidP="00524A56">
      <w:pPr>
        <w:rPr>
          <w:sz w:val="24"/>
          <w:szCs w:val="24"/>
        </w:rPr>
      </w:pPr>
      <w:r w:rsidRPr="000D7656">
        <w:rPr>
          <w:sz w:val="24"/>
          <w:szCs w:val="24"/>
        </w:rPr>
        <w:t>Delegate of the Secretary</w:t>
      </w:r>
    </w:p>
    <w:p w14:paraId="382056C0" w14:textId="77777777" w:rsidR="00524A56" w:rsidRPr="00F36050" w:rsidRDefault="00524A56" w:rsidP="00524A56"/>
    <w:p w14:paraId="4BACE77B" w14:textId="77777777" w:rsidR="00524A56" w:rsidRPr="006B722A" w:rsidRDefault="00524A56" w:rsidP="00524A56"/>
    <w:p w14:paraId="43392A75" w14:textId="77777777" w:rsidR="00524A56" w:rsidRDefault="00524A56" w:rsidP="00524A56"/>
    <w:p w14:paraId="031E9D01" w14:textId="77777777" w:rsidR="00524A56" w:rsidRDefault="00524A56" w:rsidP="00524A56">
      <w:pPr>
        <w:spacing w:after="0" w:line="240" w:lineRule="auto"/>
      </w:pPr>
    </w:p>
    <w:p w14:paraId="4879E250" w14:textId="77777777" w:rsidR="00524A56" w:rsidRDefault="00524A56" w:rsidP="00524A56">
      <w:pPr>
        <w:spacing w:after="0" w:line="240" w:lineRule="auto"/>
      </w:pPr>
    </w:p>
    <w:p w14:paraId="06EC04B0" w14:textId="77777777" w:rsidR="00524A56" w:rsidRPr="00DA1A17" w:rsidRDefault="00524A56" w:rsidP="00524A56">
      <w:pPr>
        <w:rPr>
          <w:b/>
          <w:sz w:val="28"/>
          <w:szCs w:val="28"/>
        </w:rPr>
      </w:pPr>
      <w:r w:rsidRPr="00DA1A17">
        <w:rPr>
          <w:b/>
          <w:sz w:val="28"/>
          <w:szCs w:val="28"/>
        </w:rPr>
        <w:t>Schedule 1</w:t>
      </w:r>
    </w:p>
    <w:p w14:paraId="277C9474" w14:textId="77777777" w:rsidR="00524A56" w:rsidRPr="00D1549F" w:rsidRDefault="00524A56" w:rsidP="00524A56">
      <w:pPr>
        <w:pBdr>
          <w:bottom w:val="single" w:sz="4" w:space="1" w:color="auto"/>
        </w:pBdr>
        <w:rPr>
          <w:b/>
          <w:sz w:val="28"/>
          <w:szCs w:val="28"/>
        </w:rPr>
      </w:pPr>
      <w:r w:rsidRPr="00D1549F">
        <w:rPr>
          <w:b/>
          <w:sz w:val="28"/>
          <w:szCs w:val="28"/>
        </w:rPr>
        <w:t>Emissions-Controlled Products (ECPs) Included in this Exemption</w:t>
      </w:r>
    </w:p>
    <w:p w14:paraId="7157E8AD" w14:textId="77777777" w:rsidR="00524A56" w:rsidRDefault="00524A56" w:rsidP="00524A56">
      <w:r>
        <w:t>Only the ECPs specified in the table below are included in this exemption.</w:t>
      </w:r>
    </w:p>
    <w:p w14:paraId="54861A13" w14:textId="77777777" w:rsidR="00524A56" w:rsidRDefault="00524A56" w:rsidP="00524A56">
      <w:r>
        <w:t>Unless varied in accordance with section 35 of the Rules, the total number of ECPs imported and supplied by the expiry date of this exemption must not exceed the maximum number specified in the last column of the table below.</w:t>
      </w:r>
    </w:p>
    <w:p w14:paraId="37A33407" w14:textId="77777777" w:rsidR="00524A56" w:rsidRDefault="00524A56" w:rsidP="00524A56"/>
    <w:p w14:paraId="0B0FC451" w14:textId="77777777" w:rsidR="00524A56" w:rsidRDefault="00524A56" w:rsidP="00524A56"/>
    <w:tbl>
      <w:tblPr>
        <w:tblStyle w:val="TableGrid"/>
        <w:tblW w:w="0" w:type="auto"/>
        <w:tblLayout w:type="fixed"/>
        <w:tblLook w:val="04A0" w:firstRow="1" w:lastRow="0" w:firstColumn="1" w:lastColumn="0" w:noHBand="0" w:noVBand="1"/>
      </w:tblPr>
      <w:tblGrid>
        <w:gridCol w:w="1838"/>
        <w:gridCol w:w="1228"/>
        <w:gridCol w:w="1534"/>
        <w:gridCol w:w="1534"/>
        <w:gridCol w:w="1534"/>
        <w:gridCol w:w="1534"/>
      </w:tblGrid>
      <w:tr w:rsidR="00524A56" w:rsidRPr="00322A24" w14:paraId="44BA4EAC" w14:textId="77777777" w:rsidTr="00A12CB5">
        <w:trPr>
          <w:cnfStyle w:val="100000000000" w:firstRow="1" w:lastRow="0" w:firstColumn="0" w:lastColumn="0" w:oddVBand="0" w:evenVBand="0" w:oddHBand="0" w:evenHBand="0" w:firstRowFirstColumn="0" w:firstRowLastColumn="0" w:lastRowFirstColumn="0" w:lastRowLastColumn="0"/>
        </w:trPr>
        <w:tc>
          <w:tcPr>
            <w:tcW w:w="1838" w:type="dxa"/>
            <w:shd w:val="clear" w:color="auto" w:fill="EAF1DD" w:themeFill="accent3" w:themeFillTint="33"/>
          </w:tcPr>
          <w:p w14:paraId="76EB0DBF" w14:textId="77777777" w:rsidR="00524A56" w:rsidRPr="00322A24" w:rsidRDefault="00524A56" w:rsidP="00A12CB5">
            <w:pPr>
              <w:spacing w:before="80" w:after="80" w:line="240" w:lineRule="auto"/>
              <w:rPr>
                <w:b/>
              </w:rPr>
            </w:pPr>
            <w:r w:rsidRPr="00322A24">
              <w:rPr>
                <w:b/>
              </w:rPr>
              <w:t xml:space="preserve">ECP Category </w:t>
            </w:r>
          </w:p>
        </w:tc>
        <w:tc>
          <w:tcPr>
            <w:tcW w:w="1228" w:type="dxa"/>
            <w:shd w:val="clear" w:color="auto" w:fill="EAF1DD" w:themeFill="accent3" w:themeFillTint="33"/>
          </w:tcPr>
          <w:p w14:paraId="327B4CAD" w14:textId="77777777" w:rsidR="00524A56" w:rsidRPr="00322A24" w:rsidRDefault="00524A56" w:rsidP="00A12CB5">
            <w:pPr>
              <w:spacing w:before="80" w:after="80" w:line="240" w:lineRule="auto"/>
              <w:rPr>
                <w:b/>
              </w:rPr>
            </w:pPr>
            <w:r w:rsidRPr="00322A24">
              <w:rPr>
                <w:b/>
              </w:rPr>
              <w:t>Make</w:t>
            </w:r>
          </w:p>
        </w:tc>
        <w:tc>
          <w:tcPr>
            <w:tcW w:w="1534" w:type="dxa"/>
            <w:shd w:val="clear" w:color="auto" w:fill="EAF1DD" w:themeFill="accent3" w:themeFillTint="33"/>
          </w:tcPr>
          <w:p w14:paraId="3F395F17" w14:textId="77777777" w:rsidR="00524A56" w:rsidRPr="00322A24" w:rsidRDefault="00524A56" w:rsidP="00A12CB5">
            <w:pPr>
              <w:spacing w:before="80" w:after="80" w:line="240" w:lineRule="auto"/>
              <w:rPr>
                <w:b/>
              </w:rPr>
            </w:pPr>
            <w:r w:rsidRPr="00322A24">
              <w:rPr>
                <w:b/>
              </w:rPr>
              <w:t xml:space="preserve">Model Name </w:t>
            </w:r>
          </w:p>
        </w:tc>
        <w:tc>
          <w:tcPr>
            <w:tcW w:w="1534" w:type="dxa"/>
            <w:shd w:val="clear" w:color="auto" w:fill="EAF1DD" w:themeFill="accent3" w:themeFillTint="33"/>
          </w:tcPr>
          <w:p w14:paraId="1701D1D2" w14:textId="77777777" w:rsidR="00524A56" w:rsidRPr="00322A24" w:rsidRDefault="00524A56" w:rsidP="00A12CB5">
            <w:pPr>
              <w:spacing w:before="80" w:after="80" w:line="240" w:lineRule="auto"/>
              <w:rPr>
                <w:b/>
              </w:rPr>
            </w:pPr>
            <w:r w:rsidRPr="00322A24">
              <w:rPr>
                <w:b/>
              </w:rPr>
              <w:t>Model Number</w:t>
            </w:r>
          </w:p>
        </w:tc>
        <w:tc>
          <w:tcPr>
            <w:tcW w:w="1534" w:type="dxa"/>
            <w:shd w:val="clear" w:color="auto" w:fill="EAF1DD" w:themeFill="accent3" w:themeFillTint="33"/>
          </w:tcPr>
          <w:p w14:paraId="3BDB1E4F" w14:textId="77777777" w:rsidR="00524A56" w:rsidRPr="00322A24" w:rsidRDefault="00524A56" w:rsidP="00A12CB5">
            <w:pPr>
              <w:spacing w:before="80" w:after="80" w:line="240" w:lineRule="auto"/>
              <w:rPr>
                <w:b/>
              </w:rPr>
            </w:pPr>
            <w:r w:rsidRPr="00322A24">
              <w:rPr>
                <w:b/>
              </w:rPr>
              <w:t>Equipment Type</w:t>
            </w:r>
          </w:p>
        </w:tc>
        <w:tc>
          <w:tcPr>
            <w:tcW w:w="1534" w:type="dxa"/>
            <w:shd w:val="clear" w:color="auto" w:fill="EAF1DD" w:themeFill="accent3" w:themeFillTint="33"/>
          </w:tcPr>
          <w:p w14:paraId="60269F4E" w14:textId="77777777" w:rsidR="00524A56" w:rsidRPr="00322A24" w:rsidRDefault="00524A56" w:rsidP="00A12CB5">
            <w:pPr>
              <w:spacing w:before="80" w:after="80" w:line="240" w:lineRule="auto"/>
              <w:rPr>
                <w:b/>
              </w:rPr>
            </w:pPr>
            <w:r w:rsidRPr="00322A24">
              <w:rPr>
                <w:b/>
              </w:rPr>
              <w:t xml:space="preserve">Maximum Number </w:t>
            </w:r>
          </w:p>
        </w:tc>
      </w:tr>
      <w:tr w:rsidR="00524A56" w:rsidRPr="00EF42FF" w14:paraId="5FC3B528" w14:textId="77777777" w:rsidTr="00A12CB5">
        <w:trPr>
          <w:cnfStyle w:val="000000100000" w:firstRow="0" w:lastRow="0" w:firstColumn="0" w:lastColumn="0" w:oddVBand="0" w:evenVBand="0" w:oddHBand="1" w:evenHBand="0" w:firstRowFirstColumn="0" w:firstRowLastColumn="0" w:lastRowFirstColumn="0" w:lastRowLastColumn="0"/>
        </w:trPr>
        <w:tc>
          <w:tcPr>
            <w:tcW w:w="1838" w:type="dxa"/>
          </w:tcPr>
          <w:p w14:paraId="3A69066F" w14:textId="77777777" w:rsidR="00524A56" w:rsidRPr="00EF42FF" w:rsidRDefault="00524A56" w:rsidP="00A12CB5">
            <w:pPr>
              <w:spacing w:before="80" w:after="40" w:line="240" w:lineRule="auto"/>
            </w:pPr>
            <w:r w:rsidRPr="00EF42FF">
              <w:t xml:space="preserve">Propulsion Marine Engine </w:t>
            </w:r>
          </w:p>
        </w:tc>
        <w:tc>
          <w:tcPr>
            <w:tcW w:w="1228" w:type="dxa"/>
          </w:tcPr>
          <w:p w14:paraId="6A28A404" w14:textId="77777777" w:rsidR="00524A56" w:rsidRPr="00EF42FF" w:rsidRDefault="00524A56" w:rsidP="00A12CB5">
            <w:pPr>
              <w:spacing w:before="80" w:after="40" w:line="240" w:lineRule="auto"/>
            </w:pPr>
            <w:proofErr w:type="spellStart"/>
            <w:r w:rsidRPr="00EF42FF">
              <w:t>Tohatsu</w:t>
            </w:r>
            <w:proofErr w:type="spellEnd"/>
          </w:p>
        </w:tc>
        <w:tc>
          <w:tcPr>
            <w:tcW w:w="1534" w:type="dxa"/>
          </w:tcPr>
          <w:p w14:paraId="34292989" w14:textId="77777777" w:rsidR="00524A56" w:rsidRPr="00EF42FF" w:rsidRDefault="00524A56" w:rsidP="00A12CB5">
            <w:pPr>
              <w:pStyle w:val="ListParagraph"/>
              <w:numPr>
                <w:ilvl w:val="0"/>
                <w:numId w:val="8"/>
              </w:numPr>
              <w:spacing w:before="80" w:after="40" w:line="240" w:lineRule="auto"/>
              <w:ind w:left="360"/>
            </w:pPr>
            <w:r w:rsidRPr="00EF42FF">
              <w:t>25hp</w:t>
            </w:r>
          </w:p>
          <w:p w14:paraId="2A2B3ED1" w14:textId="77777777" w:rsidR="00524A56" w:rsidRPr="00EF42FF" w:rsidRDefault="00524A56" w:rsidP="00A12CB5">
            <w:pPr>
              <w:pStyle w:val="ListBullet"/>
              <w:spacing w:before="80" w:after="40" w:line="240" w:lineRule="auto"/>
            </w:pPr>
            <w:r w:rsidRPr="00EF42FF">
              <w:t>30hp</w:t>
            </w:r>
          </w:p>
        </w:tc>
        <w:tc>
          <w:tcPr>
            <w:tcW w:w="1534" w:type="dxa"/>
          </w:tcPr>
          <w:p w14:paraId="5815ADCB" w14:textId="77777777" w:rsidR="00524A56" w:rsidRPr="00EF42FF" w:rsidRDefault="00524A56" w:rsidP="00A12CB5">
            <w:pPr>
              <w:pStyle w:val="ListBullet"/>
              <w:spacing w:before="80" w:after="40" w:line="240" w:lineRule="auto"/>
            </w:pPr>
            <w:r w:rsidRPr="00EF42FF">
              <w:t>M25H S</w:t>
            </w:r>
          </w:p>
          <w:p w14:paraId="52B924BA" w14:textId="77777777" w:rsidR="00524A56" w:rsidRPr="00EF42FF" w:rsidRDefault="00524A56" w:rsidP="00A12CB5">
            <w:pPr>
              <w:pStyle w:val="ListBullet"/>
              <w:spacing w:before="80" w:after="40" w:line="240" w:lineRule="auto"/>
            </w:pPr>
            <w:r w:rsidRPr="00EF42FF">
              <w:t>M30H S</w:t>
            </w:r>
          </w:p>
        </w:tc>
        <w:tc>
          <w:tcPr>
            <w:tcW w:w="1534" w:type="dxa"/>
          </w:tcPr>
          <w:p w14:paraId="23C2E790" w14:textId="77777777" w:rsidR="00524A56" w:rsidRPr="00EF42FF" w:rsidRDefault="00524A56" w:rsidP="00A12CB5">
            <w:pPr>
              <w:spacing w:before="80" w:after="40" w:line="240" w:lineRule="auto"/>
            </w:pPr>
            <w:r w:rsidRPr="00EF42FF">
              <w:t>Outboard engine</w:t>
            </w:r>
          </w:p>
        </w:tc>
        <w:tc>
          <w:tcPr>
            <w:tcW w:w="1534" w:type="dxa"/>
          </w:tcPr>
          <w:p w14:paraId="073A39AF" w14:textId="77777777" w:rsidR="00524A56" w:rsidRPr="00EF42FF" w:rsidRDefault="00524A56" w:rsidP="00A12CB5">
            <w:pPr>
              <w:spacing w:before="80" w:after="40" w:line="240" w:lineRule="auto"/>
            </w:pPr>
            <w:r w:rsidRPr="00EF42FF">
              <w:t>580</w:t>
            </w:r>
          </w:p>
        </w:tc>
      </w:tr>
    </w:tbl>
    <w:p w14:paraId="72099D6A" w14:textId="77777777" w:rsidR="00524A56" w:rsidRDefault="00524A56" w:rsidP="00524A56"/>
    <w:p w14:paraId="75E8DC32" w14:textId="77777777" w:rsidR="00524A56" w:rsidRDefault="00524A56" w:rsidP="00524A56"/>
    <w:p w14:paraId="01547190" w14:textId="77777777" w:rsidR="00524A56" w:rsidRDefault="00524A56" w:rsidP="00524A56"/>
    <w:p w14:paraId="1F955D7B" w14:textId="77777777" w:rsidR="00524A56" w:rsidRDefault="00524A56" w:rsidP="00524A56"/>
    <w:p w14:paraId="40300C0E" w14:textId="77777777" w:rsidR="00524A56" w:rsidRDefault="00524A56" w:rsidP="00524A56"/>
    <w:p w14:paraId="0E4B484C" w14:textId="77777777" w:rsidR="00524A56" w:rsidRDefault="00524A56" w:rsidP="00524A56"/>
    <w:p w14:paraId="79214740" w14:textId="77777777" w:rsidR="00524A56" w:rsidRDefault="00524A56" w:rsidP="00524A56"/>
    <w:p w14:paraId="0CB75292" w14:textId="77777777" w:rsidR="00524A56" w:rsidRDefault="00524A56" w:rsidP="00524A56">
      <w:r>
        <w:br w:type="page"/>
      </w:r>
    </w:p>
    <w:p w14:paraId="6FE7694D" w14:textId="77777777" w:rsidR="00524A56" w:rsidRPr="00DA1A17" w:rsidRDefault="00524A56" w:rsidP="00524A56">
      <w:pPr>
        <w:rPr>
          <w:b/>
          <w:sz w:val="28"/>
          <w:szCs w:val="28"/>
        </w:rPr>
      </w:pPr>
      <w:r w:rsidRPr="00DA1A17">
        <w:rPr>
          <w:b/>
          <w:sz w:val="28"/>
          <w:szCs w:val="28"/>
        </w:rPr>
        <w:lastRenderedPageBreak/>
        <w:t xml:space="preserve">Schedule </w:t>
      </w:r>
      <w:r>
        <w:rPr>
          <w:b/>
          <w:sz w:val="28"/>
          <w:szCs w:val="28"/>
        </w:rPr>
        <w:t>2</w:t>
      </w:r>
    </w:p>
    <w:p w14:paraId="1BBFAD01" w14:textId="77777777" w:rsidR="00524A56" w:rsidRPr="00D1549F" w:rsidRDefault="00524A56" w:rsidP="00524A56">
      <w:pPr>
        <w:pBdr>
          <w:bottom w:val="single" w:sz="4" w:space="1" w:color="auto"/>
        </w:pBdr>
        <w:rPr>
          <w:b/>
          <w:sz w:val="28"/>
          <w:szCs w:val="28"/>
        </w:rPr>
      </w:pPr>
      <w:r w:rsidRPr="00D1549F">
        <w:rPr>
          <w:b/>
          <w:sz w:val="28"/>
          <w:szCs w:val="28"/>
        </w:rPr>
        <w:t>Exemption</w:t>
      </w:r>
      <w:r>
        <w:rPr>
          <w:b/>
          <w:sz w:val="28"/>
          <w:szCs w:val="28"/>
        </w:rPr>
        <w:t xml:space="preserve"> Conditions</w:t>
      </w:r>
    </w:p>
    <w:p w14:paraId="235CC6EC" w14:textId="77777777" w:rsidR="00524A56" w:rsidRDefault="00524A56" w:rsidP="00524A56">
      <w:r>
        <w:t xml:space="preserve">In accordance with subsection 34(2) of the </w:t>
      </w:r>
      <w:r w:rsidRPr="00DC12B0">
        <w:rPr>
          <w:i/>
        </w:rPr>
        <w:t>Product Emissions Standards Rules 2017</w:t>
      </w:r>
      <w:r>
        <w:t>, the exemption for the outboard engines specified in Schedule 1 is granted subject to the following conditions:</w:t>
      </w:r>
    </w:p>
    <w:p w14:paraId="3948111E" w14:textId="77777777" w:rsidR="00524A56" w:rsidRDefault="00524A56" w:rsidP="00524A56">
      <w:pPr>
        <w:pStyle w:val="ListParagraph"/>
        <w:numPr>
          <w:ilvl w:val="0"/>
          <w:numId w:val="7"/>
        </w:numPr>
      </w:pPr>
      <w:r>
        <w:t>The engines must only be supplied to a member club (club) of Surf Life Saving Australia (SLSA) or an SLSA affiliated State or Territory based entity (hereinafter included in the term “club”).</w:t>
      </w:r>
    </w:p>
    <w:p w14:paraId="1CC58D62" w14:textId="77777777" w:rsidR="00524A56" w:rsidRDefault="00524A56" w:rsidP="00524A56">
      <w:pPr>
        <w:pStyle w:val="ListParagraph"/>
        <w:numPr>
          <w:ilvl w:val="0"/>
          <w:numId w:val="7"/>
        </w:numPr>
      </w:pPr>
      <w:r>
        <w:t>[condition removed]</w:t>
      </w:r>
    </w:p>
    <w:p w14:paraId="61CDA824" w14:textId="77777777" w:rsidR="00524A56" w:rsidRDefault="00524A56" w:rsidP="00524A56">
      <w:pPr>
        <w:pStyle w:val="ListParagraph"/>
        <w:numPr>
          <w:ilvl w:val="0"/>
          <w:numId w:val="7"/>
        </w:numPr>
      </w:pPr>
      <w:r>
        <w:t>[condition removed]</w:t>
      </w:r>
    </w:p>
    <w:p w14:paraId="29B8481E" w14:textId="77777777" w:rsidR="00524A56" w:rsidRDefault="00524A56" w:rsidP="00524A56">
      <w:pPr>
        <w:pStyle w:val="ListParagraph"/>
        <w:numPr>
          <w:ilvl w:val="0"/>
          <w:numId w:val="7"/>
        </w:numPr>
      </w:pPr>
      <w:r>
        <w:t>Lakeside Marine Pty Ltd may only supply engines on receipt of a written purchase order from a club presented on the club’s letterhead.</w:t>
      </w:r>
    </w:p>
    <w:p w14:paraId="1DB374FA" w14:textId="77777777" w:rsidR="00524A56" w:rsidRDefault="00524A56" w:rsidP="00524A56">
      <w:pPr>
        <w:pStyle w:val="ListParagraph"/>
        <w:numPr>
          <w:ilvl w:val="0"/>
          <w:numId w:val="7"/>
        </w:numPr>
      </w:pPr>
      <w:r>
        <w:t>Consistent with the requirements of paragraph 34(1)(b) of the Rules, the engines must be accompanied throughout the supply chain by a copy of this exemption notice or by information regarding how the exemption can be accessed online.</w:t>
      </w:r>
    </w:p>
    <w:p w14:paraId="089B58A4" w14:textId="77777777" w:rsidR="00524A56" w:rsidRDefault="00524A56" w:rsidP="00524A56">
      <w:pPr>
        <w:pStyle w:val="ListParagraph"/>
        <w:numPr>
          <w:ilvl w:val="0"/>
          <w:numId w:val="7"/>
        </w:numPr>
      </w:pPr>
      <w:r>
        <w:t>The engines must not be displayed by any person for sale in a retail showroom or sales area accessible to the public.</w:t>
      </w:r>
    </w:p>
    <w:p w14:paraId="4AA4396F" w14:textId="77777777" w:rsidR="00524A56" w:rsidRDefault="00524A56" w:rsidP="00524A56">
      <w:pPr>
        <w:pStyle w:val="ListParagraph"/>
        <w:numPr>
          <w:ilvl w:val="0"/>
          <w:numId w:val="7"/>
        </w:numPr>
      </w:pPr>
      <w:r>
        <w:t xml:space="preserve">Exempted engines imported but not supplied by 30 June 2021 </w:t>
      </w:r>
      <w:r w:rsidRPr="004B4830">
        <w:t>will not be able to be supplied under this exemption</w:t>
      </w:r>
      <w:r>
        <w:t>.</w:t>
      </w:r>
    </w:p>
    <w:p w14:paraId="193C3776" w14:textId="77777777" w:rsidR="00524A56" w:rsidRDefault="00524A56" w:rsidP="00524A56">
      <w:pPr>
        <w:pStyle w:val="ListParagraph"/>
        <w:numPr>
          <w:ilvl w:val="0"/>
          <w:numId w:val="7"/>
        </w:numPr>
      </w:pPr>
      <w:r>
        <w:t xml:space="preserve">Lakeside Marine Pty Ltd shall provide an annual written report to the Department by 31 August in 2019, 2020 and 2021 documenting the number of each of the two engine models in Schedule 1 that have been supplied under this exemption in the 12 months to 30 June of that year. </w:t>
      </w:r>
    </w:p>
    <w:p w14:paraId="36285F11" w14:textId="77777777" w:rsidR="00524A56" w:rsidRDefault="00524A56" w:rsidP="00524A56">
      <w:pPr>
        <w:ind w:left="360"/>
      </w:pPr>
    </w:p>
    <w:p w14:paraId="45D3E7AB" w14:textId="77777777" w:rsidR="00524A56" w:rsidRPr="00EF53FF" w:rsidRDefault="00524A56" w:rsidP="00524A56">
      <w:pPr>
        <w:ind w:left="360"/>
      </w:pPr>
    </w:p>
    <w:p w14:paraId="0E9C31BF" w14:textId="77777777" w:rsidR="0035698F" w:rsidRPr="00EF53FF" w:rsidRDefault="0035698F" w:rsidP="0035698F">
      <w:pPr>
        <w:ind w:left="360"/>
      </w:pPr>
    </w:p>
    <w:sectPr w:rsidR="0035698F" w:rsidRPr="00EF53FF" w:rsidSect="00D1549F">
      <w:headerReference w:type="even" r:id="rId12"/>
      <w:headerReference w:type="default" r:id="rId13"/>
      <w:footerReference w:type="default" r:id="rId14"/>
      <w:pgSz w:w="11906" w:h="16838"/>
      <w:pgMar w:top="1418" w:right="1276" w:bottom="567" w:left="1418"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3821E" w14:textId="77777777" w:rsidR="00AC0FC2" w:rsidRDefault="00AC0FC2" w:rsidP="00A60185">
      <w:pPr>
        <w:spacing w:after="0" w:line="240" w:lineRule="auto"/>
      </w:pPr>
      <w:r>
        <w:separator/>
      </w:r>
    </w:p>
  </w:endnote>
  <w:endnote w:type="continuationSeparator" w:id="0">
    <w:p w14:paraId="606D2431" w14:textId="77777777" w:rsidR="00AC0FC2" w:rsidRDefault="00AC0FC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l?r ??u!??I"/>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43830"/>
      <w:docPartObj>
        <w:docPartGallery w:val="Page Numbers (Bottom of Page)"/>
        <w:docPartUnique/>
      </w:docPartObj>
    </w:sdtPr>
    <w:sdtEndPr/>
    <w:sdtContent>
      <w:p w14:paraId="0DCCCB91" w14:textId="77777777" w:rsidR="009E3CD4" w:rsidRDefault="009E3CD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203AC" w14:textId="77777777" w:rsidR="00AC0FC2" w:rsidRDefault="00AC0FC2" w:rsidP="00A60185">
      <w:pPr>
        <w:spacing w:after="0" w:line="240" w:lineRule="auto"/>
      </w:pPr>
      <w:r>
        <w:separator/>
      </w:r>
    </w:p>
  </w:footnote>
  <w:footnote w:type="continuationSeparator" w:id="0">
    <w:p w14:paraId="49836AEC" w14:textId="77777777" w:rsidR="00AC0FC2" w:rsidRDefault="00AC0FC2"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5E99F" w14:textId="77777777" w:rsidR="009E3CD4" w:rsidRDefault="00AC0FC2">
    <w:pPr>
      <w:pStyle w:val="Header"/>
    </w:pPr>
    <w:r>
      <w:rPr>
        <w:noProof/>
      </w:rPr>
      <w:pict w14:anchorId="5E451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44744" o:spid="_x0000_s2050" type="#_x0000_t136" style="position:absolute;margin-left:0;margin-top:0;width:463.85pt;height:185.5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5B7E6" w14:textId="30E2B2F4" w:rsidR="009E3CD4" w:rsidRPr="00DA1A17" w:rsidRDefault="009E3CD4" w:rsidP="00DA1A17">
    <w:pPr>
      <w:pBdr>
        <w:bottom w:val="single" w:sz="4" w:space="1" w:color="auto"/>
      </w:pBdr>
      <w:rPr>
        <w:sz w:val="20"/>
        <w:szCs w:val="20"/>
      </w:rPr>
    </w:pPr>
    <w:r w:rsidRPr="00DA1A17">
      <w:rPr>
        <w:sz w:val="20"/>
        <w:szCs w:val="20"/>
      </w:rPr>
      <w:t xml:space="preserve">Exemption No: </w:t>
    </w:r>
    <w:r>
      <w:rPr>
        <w:sz w:val="20"/>
        <w:szCs w:val="20"/>
      </w:rPr>
      <w:t xml:space="preserve">ECP-18-0015E (as varied on </w:t>
    </w:r>
    <w:r w:rsidR="00524A56">
      <w:rPr>
        <w:sz w:val="20"/>
        <w:szCs w:val="20"/>
      </w:rPr>
      <w:t>3/9/2020</w:t>
    </w:r>
    <w:r>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E3D52A4"/>
    <w:multiLevelType w:val="hybridMultilevel"/>
    <w:tmpl w:val="0E786856"/>
    <w:lvl w:ilvl="0" w:tplc="44C80D72">
      <w:start w:val="75"/>
      <w:numFmt w:val="bullet"/>
      <w:lvlText w:val=""/>
      <w:lvlJc w:val="left"/>
      <w:pPr>
        <w:ind w:left="1080" w:hanging="360"/>
      </w:pPr>
      <w:rPr>
        <w:rFonts w:ascii="Symbol" w:eastAsia="Calibri" w:hAnsi="Symbol"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6FEC138F"/>
    <w:multiLevelType w:val="hybridMultilevel"/>
    <w:tmpl w:val="EF5EA1F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4455ABD"/>
    <w:multiLevelType w:val="hybridMultilevel"/>
    <w:tmpl w:val="A90A58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4"/>
  </w:num>
  <w:num w:numId="4">
    <w:abstractNumId w:val="3"/>
  </w:num>
  <w:num w:numId="5">
    <w:abstractNumId w:val="5"/>
  </w:num>
  <w:num w:numId="6">
    <w:abstractNumId w:val="2"/>
  </w:num>
  <w:num w:numId="7">
    <w:abstractNumId w:val="6"/>
  </w:num>
  <w:num w:numId="8">
    <w:abstractNumId w:val="7"/>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524C708-372F-428B-A84D-1FA8FAA10BCA}"/>
    <w:docVar w:name="dgnword-eventsink" w:val="647205008"/>
    <w:docVar w:name="SecurityClassificationInHeader" w:val="False"/>
  </w:docVars>
  <w:rsids>
    <w:rsidRoot w:val="00BE0F90"/>
    <w:rsid w:val="00004AEE"/>
    <w:rsid w:val="00005CAA"/>
    <w:rsid w:val="00010210"/>
    <w:rsid w:val="00012D66"/>
    <w:rsid w:val="00015ADA"/>
    <w:rsid w:val="00020C99"/>
    <w:rsid w:val="0002707B"/>
    <w:rsid w:val="0005148E"/>
    <w:rsid w:val="000569F2"/>
    <w:rsid w:val="00072C5A"/>
    <w:rsid w:val="000759E5"/>
    <w:rsid w:val="00076705"/>
    <w:rsid w:val="00076DB4"/>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D7656"/>
    <w:rsid w:val="000E0081"/>
    <w:rsid w:val="000E07CF"/>
    <w:rsid w:val="000E31C1"/>
    <w:rsid w:val="000E7265"/>
    <w:rsid w:val="000F2CF2"/>
    <w:rsid w:val="00100BEF"/>
    <w:rsid w:val="00105232"/>
    <w:rsid w:val="00111326"/>
    <w:rsid w:val="0011498E"/>
    <w:rsid w:val="00117A45"/>
    <w:rsid w:val="001224AE"/>
    <w:rsid w:val="001337D4"/>
    <w:rsid w:val="0014704C"/>
    <w:rsid w:val="00147C12"/>
    <w:rsid w:val="001527A1"/>
    <w:rsid w:val="00152A14"/>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1361"/>
    <w:rsid w:val="00213DE8"/>
    <w:rsid w:val="00216118"/>
    <w:rsid w:val="002209AB"/>
    <w:rsid w:val="00221798"/>
    <w:rsid w:val="002251E3"/>
    <w:rsid w:val="00227A95"/>
    <w:rsid w:val="002316BD"/>
    <w:rsid w:val="00235B21"/>
    <w:rsid w:val="00243F73"/>
    <w:rsid w:val="002473FC"/>
    <w:rsid w:val="00252E3C"/>
    <w:rsid w:val="00262198"/>
    <w:rsid w:val="00285F1B"/>
    <w:rsid w:val="00291355"/>
    <w:rsid w:val="00292B81"/>
    <w:rsid w:val="002B18AE"/>
    <w:rsid w:val="002C1C93"/>
    <w:rsid w:val="002C5066"/>
    <w:rsid w:val="002C5813"/>
    <w:rsid w:val="002D4AAC"/>
    <w:rsid w:val="002D574F"/>
    <w:rsid w:val="002F045A"/>
    <w:rsid w:val="002F7D4B"/>
    <w:rsid w:val="0030039D"/>
    <w:rsid w:val="0030326F"/>
    <w:rsid w:val="00310701"/>
    <w:rsid w:val="00315980"/>
    <w:rsid w:val="00316F7F"/>
    <w:rsid w:val="003218E8"/>
    <w:rsid w:val="00322A24"/>
    <w:rsid w:val="00325E34"/>
    <w:rsid w:val="00326E15"/>
    <w:rsid w:val="00330DCE"/>
    <w:rsid w:val="00331E11"/>
    <w:rsid w:val="00334761"/>
    <w:rsid w:val="00337EBC"/>
    <w:rsid w:val="00341DCD"/>
    <w:rsid w:val="0034563E"/>
    <w:rsid w:val="003518D6"/>
    <w:rsid w:val="0035460C"/>
    <w:rsid w:val="00354AA6"/>
    <w:rsid w:val="003556BD"/>
    <w:rsid w:val="0035698F"/>
    <w:rsid w:val="00365147"/>
    <w:rsid w:val="0037016E"/>
    <w:rsid w:val="00372908"/>
    <w:rsid w:val="0037509B"/>
    <w:rsid w:val="00383020"/>
    <w:rsid w:val="00394D7E"/>
    <w:rsid w:val="003975FD"/>
    <w:rsid w:val="003B057D"/>
    <w:rsid w:val="003B4837"/>
    <w:rsid w:val="003B60CC"/>
    <w:rsid w:val="003B6945"/>
    <w:rsid w:val="003C1B25"/>
    <w:rsid w:val="003C2443"/>
    <w:rsid w:val="003C5DA3"/>
    <w:rsid w:val="003D4BCD"/>
    <w:rsid w:val="003D6C2B"/>
    <w:rsid w:val="003E01D8"/>
    <w:rsid w:val="003E2100"/>
    <w:rsid w:val="003F6F5B"/>
    <w:rsid w:val="0040342D"/>
    <w:rsid w:val="0041192D"/>
    <w:rsid w:val="00413EE1"/>
    <w:rsid w:val="0042128E"/>
    <w:rsid w:val="00424E13"/>
    <w:rsid w:val="00432B60"/>
    <w:rsid w:val="0043310C"/>
    <w:rsid w:val="00440698"/>
    <w:rsid w:val="00446AFC"/>
    <w:rsid w:val="004540E2"/>
    <w:rsid w:val="00454454"/>
    <w:rsid w:val="00454697"/>
    <w:rsid w:val="00464BAD"/>
    <w:rsid w:val="00467924"/>
    <w:rsid w:val="004712A5"/>
    <w:rsid w:val="0047266F"/>
    <w:rsid w:val="00473DB8"/>
    <w:rsid w:val="00476D6B"/>
    <w:rsid w:val="00490833"/>
    <w:rsid w:val="00492C16"/>
    <w:rsid w:val="004A0678"/>
    <w:rsid w:val="004A48A3"/>
    <w:rsid w:val="004B0D92"/>
    <w:rsid w:val="004B0EC0"/>
    <w:rsid w:val="004B4830"/>
    <w:rsid w:val="004B66F1"/>
    <w:rsid w:val="004C3EA0"/>
    <w:rsid w:val="004F7169"/>
    <w:rsid w:val="00500D66"/>
    <w:rsid w:val="0050113E"/>
    <w:rsid w:val="00514C8E"/>
    <w:rsid w:val="00524A56"/>
    <w:rsid w:val="00527C7F"/>
    <w:rsid w:val="00531DBF"/>
    <w:rsid w:val="00540E29"/>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B6CB8"/>
    <w:rsid w:val="005C1B59"/>
    <w:rsid w:val="005C1FEA"/>
    <w:rsid w:val="005C2EAF"/>
    <w:rsid w:val="005C3495"/>
    <w:rsid w:val="005E3DFC"/>
    <w:rsid w:val="005E5942"/>
    <w:rsid w:val="005E60AF"/>
    <w:rsid w:val="005F1DEA"/>
    <w:rsid w:val="00607FC9"/>
    <w:rsid w:val="00616778"/>
    <w:rsid w:val="00622FE1"/>
    <w:rsid w:val="0062521C"/>
    <w:rsid w:val="00630A2B"/>
    <w:rsid w:val="006314DE"/>
    <w:rsid w:val="00632DC7"/>
    <w:rsid w:val="006357FB"/>
    <w:rsid w:val="00640468"/>
    <w:rsid w:val="006406FC"/>
    <w:rsid w:val="00640E57"/>
    <w:rsid w:val="00646122"/>
    <w:rsid w:val="00653E16"/>
    <w:rsid w:val="00657220"/>
    <w:rsid w:val="00657362"/>
    <w:rsid w:val="0066104B"/>
    <w:rsid w:val="0066227D"/>
    <w:rsid w:val="006655EE"/>
    <w:rsid w:val="00667C10"/>
    <w:rsid w:val="00667EF4"/>
    <w:rsid w:val="00676FCA"/>
    <w:rsid w:val="00677177"/>
    <w:rsid w:val="00680658"/>
    <w:rsid w:val="006831BF"/>
    <w:rsid w:val="0068612E"/>
    <w:rsid w:val="00687C92"/>
    <w:rsid w:val="0069534E"/>
    <w:rsid w:val="0069669C"/>
    <w:rsid w:val="006A1200"/>
    <w:rsid w:val="006A4F4E"/>
    <w:rsid w:val="006A6C23"/>
    <w:rsid w:val="006B14DB"/>
    <w:rsid w:val="006B21C4"/>
    <w:rsid w:val="006B722A"/>
    <w:rsid w:val="006C4A1A"/>
    <w:rsid w:val="006D0393"/>
    <w:rsid w:val="006D1A83"/>
    <w:rsid w:val="006E1CFE"/>
    <w:rsid w:val="006F10C4"/>
    <w:rsid w:val="006F40E9"/>
    <w:rsid w:val="006F5603"/>
    <w:rsid w:val="006F7B87"/>
    <w:rsid w:val="00701400"/>
    <w:rsid w:val="007037CF"/>
    <w:rsid w:val="007167C0"/>
    <w:rsid w:val="00720481"/>
    <w:rsid w:val="00733193"/>
    <w:rsid w:val="0074428B"/>
    <w:rsid w:val="00744DDA"/>
    <w:rsid w:val="00745E03"/>
    <w:rsid w:val="0075732A"/>
    <w:rsid w:val="007600F8"/>
    <w:rsid w:val="00760262"/>
    <w:rsid w:val="0076310C"/>
    <w:rsid w:val="00764301"/>
    <w:rsid w:val="0076744F"/>
    <w:rsid w:val="00767BCE"/>
    <w:rsid w:val="00767EFC"/>
    <w:rsid w:val="007707DE"/>
    <w:rsid w:val="00770B5D"/>
    <w:rsid w:val="00772172"/>
    <w:rsid w:val="00774C70"/>
    <w:rsid w:val="007752F1"/>
    <w:rsid w:val="00776768"/>
    <w:rsid w:val="0078187A"/>
    <w:rsid w:val="007822E5"/>
    <w:rsid w:val="00784B5E"/>
    <w:rsid w:val="00785960"/>
    <w:rsid w:val="007874BD"/>
    <w:rsid w:val="00794ED8"/>
    <w:rsid w:val="007A2573"/>
    <w:rsid w:val="007B012A"/>
    <w:rsid w:val="007B106C"/>
    <w:rsid w:val="007B1A4E"/>
    <w:rsid w:val="007B3D05"/>
    <w:rsid w:val="007B412D"/>
    <w:rsid w:val="007B5503"/>
    <w:rsid w:val="007C179C"/>
    <w:rsid w:val="007C6BB3"/>
    <w:rsid w:val="007D14B4"/>
    <w:rsid w:val="007D2560"/>
    <w:rsid w:val="007D3AD7"/>
    <w:rsid w:val="007D69FB"/>
    <w:rsid w:val="007E24F6"/>
    <w:rsid w:val="00800F64"/>
    <w:rsid w:val="00801050"/>
    <w:rsid w:val="00802F0B"/>
    <w:rsid w:val="00804168"/>
    <w:rsid w:val="00810A67"/>
    <w:rsid w:val="00816F95"/>
    <w:rsid w:val="00823375"/>
    <w:rsid w:val="00833CF7"/>
    <w:rsid w:val="00834CDE"/>
    <w:rsid w:val="00841795"/>
    <w:rsid w:val="00842464"/>
    <w:rsid w:val="00845601"/>
    <w:rsid w:val="00855C5C"/>
    <w:rsid w:val="00865F13"/>
    <w:rsid w:val="008A3C96"/>
    <w:rsid w:val="008A665C"/>
    <w:rsid w:val="008B4019"/>
    <w:rsid w:val="008B65C9"/>
    <w:rsid w:val="008C2D4A"/>
    <w:rsid w:val="008D3900"/>
    <w:rsid w:val="008D5BAA"/>
    <w:rsid w:val="008D63DC"/>
    <w:rsid w:val="008D6E1D"/>
    <w:rsid w:val="008F39B4"/>
    <w:rsid w:val="008F4162"/>
    <w:rsid w:val="00903E02"/>
    <w:rsid w:val="00913175"/>
    <w:rsid w:val="00916EDB"/>
    <w:rsid w:val="00920861"/>
    <w:rsid w:val="00922B13"/>
    <w:rsid w:val="009242EF"/>
    <w:rsid w:val="00932291"/>
    <w:rsid w:val="00932861"/>
    <w:rsid w:val="0093408E"/>
    <w:rsid w:val="00935657"/>
    <w:rsid w:val="009449E4"/>
    <w:rsid w:val="00952DDF"/>
    <w:rsid w:val="009610A3"/>
    <w:rsid w:val="00963B6A"/>
    <w:rsid w:val="00970950"/>
    <w:rsid w:val="009812D4"/>
    <w:rsid w:val="009920D8"/>
    <w:rsid w:val="009952F5"/>
    <w:rsid w:val="009A3323"/>
    <w:rsid w:val="009A6DB7"/>
    <w:rsid w:val="009B38BE"/>
    <w:rsid w:val="009C3D0F"/>
    <w:rsid w:val="009E1B19"/>
    <w:rsid w:val="009E3CD4"/>
    <w:rsid w:val="009F35E2"/>
    <w:rsid w:val="009F65F9"/>
    <w:rsid w:val="009F68BA"/>
    <w:rsid w:val="00A06277"/>
    <w:rsid w:val="00A0704A"/>
    <w:rsid w:val="00A079DC"/>
    <w:rsid w:val="00A111C2"/>
    <w:rsid w:val="00A12630"/>
    <w:rsid w:val="00A338E7"/>
    <w:rsid w:val="00A35CAA"/>
    <w:rsid w:val="00A36E7F"/>
    <w:rsid w:val="00A41E65"/>
    <w:rsid w:val="00A43E0A"/>
    <w:rsid w:val="00A530C7"/>
    <w:rsid w:val="00A55F5B"/>
    <w:rsid w:val="00A60185"/>
    <w:rsid w:val="00A63333"/>
    <w:rsid w:val="00A661EA"/>
    <w:rsid w:val="00A76936"/>
    <w:rsid w:val="00A81C43"/>
    <w:rsid w:val="00A830E5"/>
    <w:rsid w:val="00A87135"/>
    <w:rsid w:val="00A9182F"/>
    <w:rsid w:val="00A93280"/>
    <w:rsid w:val="00A951EA"/>
    <w:rsid w:val="00AA2548"/>
    <w:rsid w:val="00AA58C4"/>
    <w:rsid w:val="00AA7003"/>
    <w:rsid w:val="00AB11C8"/>
    <w:rsid w:val="00AC08A8"/>
    <w:rsid w:val="00AC0FC2"/>
    <w:rsid w:val="00AD20A0"/>
    <w:rsid w:val="00AD4C76"/>
    <w:rsid w:val="00AD5352"/>
    <w:rsid w:val="00AD56C8"/>
    <w:rsid w:val="00AD58F2"/>
    <w:rsid w:val="00AF0755"/>
    <w:rsid w:val="00B0512A"/>
    <w:rsid w:val="00B0529F"/>
    <w:rsid w:val="00B06382"/>
    <w:rsid w:val="00B1418B"/>
    <w:rsid w:val="00B21195"/>
    <w:rsid w:val="00B23BDC"/>
    <w:rsid w:val="00B24B22"/>
    <w:rsid w:val="00B25310"/>
    <w:rsid w:val="00B27C66"/>
    <w:rsid w:val="00B32F8F"/>
    <w:rsid w:val="00B3492A"/>
    <w:rsid w:val="00B54DE9"/>
    <w:rsid w:val="00B553EC"/>
    <w:rsid w:val="00B55E3F"/>
    <w:rsid w:val="00B63C1E"/>
    <w:rsid w:val="00B759CA"/>
    <w:rsid w:val="00B93DD0"/>
    <w:rsid w:val="00B97732"/>
    <w:rsid w:val="00BA0965"/>
    <w:rsid w:val="00BA65A8"/>
    <w:rsid w:val="00BA6D19"/>
    <w:rsid w:val="00BA7461"/>
    <w:rsid w:val="00BA7DA9"/>
    <w:rsid w:val="00BC4215"/>
    <w:rsid w:val="00BD1A6F"/>
    <w:rsid w:val="00BE0F90"/>
    <w:rsid w:val="00BE6D3C"/>
    <w:rsid w:val="00BE7852"/>
    <w:rsid w:val="00BF1749"/>
    <w:rsid w:val="00BF56C1"/>
    <w:rsid w:val="00BF5FCB"/>
    <w:rsid w:val="00BF7CEE"/>
    <w:rsid w:val="00C03880"/>
    <w:rsid w:val="00C04D6E"/>
    <w:rsid w:val="00C135CF"/>
    <w:rsid w:val="00C2683F"/>
    <w:rsid w:val="00C3184D"/>
    <w:rsid w:val="00C4714E"/>
    <w:rsid w:val="00C51CCA"/>
    <w:rsid w:val="00C5504F"/>
    <w:rsid w:val="00C57B55"/>
    <w:rsid w:val="00C63376"/>
    <w:rsid w:val="00C7426D"/>
    <w:rsid w:val="00C74F97"/>
    <w:rsid w:val="00C8276E"/>
    <w:rsid w:val="00C842AC"/>
    <w:rsid w:val="00C96688"/>
    <w:rsid w:val="00CA0723"/>
    <w:rsid w:val="00CB1690"/>
    <w:rsid w:val="00CC4365"/>
    <w:rsid w:val="00CD11B0"/>
    <w:rsid w:val="00CE71C2"/>
    <w:rsid w:val="00CF34E9"/>
    <w:rsid w:val="00CF42D5"/>
    <w:rsid w:val="00CF4EDA"/>
    <w:rsid w:val="00CF7687"/>
    <w:rsid w:val="00CF7A81"/>
    <w:rsid w:val="00D021CB"/>
    <w:rsid w:val="00D10F1A"/>
    <w:rsid w:val="00D116F8"/>
    <w:rsid w:val="00D1549F"/>
    <w:rsid w:val="00D1680B"/>
    <w:rsid w:val="00D171FC"/>
    <w:rsid w:val="00D17596"/>
    <w:rsid w:val="00D205E7"/>
    <w:rsid w:val="00D21D54"/>
    <w:rsid w:val="00D22640"/>
    <w:rsid w:val="00D26073"/>
    <w:rsid w:val="00D26D3A"/>
    <w:rsid w:val="00D34D66"/>
    <w:rsid w:val="00D35DA2"/>
    <w:rsid w:val="00D45EE3"/>
    <w:rsid w:val="00D50618"/>
    <w:rsid w:val="00D509E9"/>
    <w:rsid w:val="00D53B1C"/>
    <w:rsid w:val="00D72335"/>
    <w:rsid w:val="00D85DD9"/>
    <w:rsid w:val="00DA1A17"/>
    <w:rsid w:val="00DA1B12"/>
    <w:rsid w:val="00DA1FAB"/>
    <w:rsid w:val="00DA54C9"/>
    <w:rsid w:val="00DA6739"/>
    <w:rsid w:val="00DA6CAE"/>
    <w:rsid w:val="00DB1A9E"/>
    <w:rsid w:val="00DB31D6"/>
    <w:rsid w:val="00DB4005"/>
    <w:rsid w:val="00DC12B0"/>
    <w:rsid w:val="00DC34EB"/>
    <w:rsid w:val="00DE3C9E"/>
    <w:rsid w:val="00DF1E5B"/>
    <w:rsid w:val="00DF2275"/>
    <w:rsid w:val="00DF3F5E"/>
    <w:rsid w:val="00DF5653"/>
    <w:rsid w:val="00E0596E"/>
    <w:rsid w:val="00E06F66"/>
    <w:rsid w:val="00E356E5"/>
    <w:rsid w:val="00E36F81"/>
    <w:rsid w:val="00E40432"/>
    <w:rsid w:val="00E45765"/>
    <w:rsid w:val="00E5098C"/>
    <w:rsid w:val="00E60213"/>
    <w:rsid w:val="00E661B2"/>
    <w:rsid w:val="00E74D29"/>
    <w:rsid w:val="00E83C74"/>
    <w:rsid w:val="00E83CEE"/>
    <w:rsid w:val="00E86D88"/>
    <w:rsid w:val="00E91F18"/>
    <w:rsid w:val="00E9226D"/>
    <w:rsid w:val="00EA416C"/>
    <w:rsid w:val="00EA5941"/>
    <w:rsid w:val="00EB14B9"/>
    <w:rsid w:val="00EB60CE"/>
    <w:rsid w:val="00EB7D53"/>
    <w:rsid w:val="00ED7A23"/>
    <w:rsid w:val="00EE3146"/>
    <w:rsid w:val="00EF42FF"/>
    <w:rsid w:val="00EF50BB"/>
    <w:rsid w:val="00EF53FF"/>
    <w:rsid w:val="00EF7946"/>
    <w:rsid w:val="00F00192"/>
    <w:rsid w:val="00F01DF6"/>
    <w:rsid w:val="00F0340D"/>
    <w:rsid w:val="00F059A6"/>
    <w:rsid w:val="00F107A4"/>
    <w:rsid w:val="00F223C1"/>
    <w:rsid w:val="00F23756"/>
    <w:rsid w:val="00F2523A"/>
    <w:rsid w:val="00F25C74"/>
    <w:rsid w:val="00F25FFA"/>
    <w:rsid w:val="00F26BDC"/>
    <w:rsid w:val="00F310D2"/>
    <w:rsid w:val="00F35282"/>
    <w:rsid w:val="00F36050"/>
    <w:rsid w:val="00F36F3D"/>
    <w:rsid w:val="00F477BD"/>
    <w:rsid w:val="00F53491"/>
    <w:rsid w:val="00F65A1C"/>
    <w:rsid w:val="00F66F50"/>
    <w:rsid w:val="00F8028C"/>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E202E23"/>
  <w15:chartTrackingRefBased/>
  <w15:docId w15:val="{D257F25A-5A6D-4B79-9468-0AA0671F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0D7656"/>
    <w:rPr>
      <w:sz w:val="16"/>
      <w:szCs w:val="16"/>
    </w:rPr>
  </w:style>
  <w:style w:type="paragraph" w:styleId="CommentText">
    <w:name w:val="annotation text"/>
    <w:basedOn w:val="Normal"/>
    <w:link w:val="CommentTextChar"/>
    <w:uiPriority w:val="99"/>
    <w:semiHidden/>
    <w:unhideWhenUsed/>
    <w:rsid w:val="000D7656"/>
    <w:pPr>
      <w:spacing w:line="240" w:lineRule="auto"/>
    </w:pPr>
    <w:rPr>
      <w:sz w:val="20"/>
      <w:szCs w:val="20"/>
    </w:rPr>
  </w:style>
  <w:style w:type="character" w:customStyle="1" w:styleId="CommentTextChar">
    <w:name w:val="Comment Text Char"/>
    <w:basedOn w:val="DefaultParagraphFont"/>
    <w:link w:val="CommentText"/>
    <w:uiPriority w:val="99"/>
    <w:semiHidden/>
    <w:rsid w:val="000D7656"/>
    <w:rPr>
      <w:lang w:eastAsia="en-US"/>
    </w:rPr>
  </w:style>
  <w:style w:type="paragraph" w:styleId="CommentSubject">
    <w:name w:val="annotation subject"/>
    <w:basedOn w:val="CommentText"/>
    <w:next w:val="CommentText"/>
    <w:link w:val="CommentSubjectChar"/>
    <w:uiPriority w:val="99"/>
    <w:semiHidden/>
    <w:unhideWhenUsed/>
    <w:rsid w:val="000D7656"/>
    <w:rPr>
      <w:b/>
      <w:bCs/>
    </w:rPr>
  </w:style>
  <w:style w:type="character" w:customStyle="1" w:styleId="CommentSubjectChar">
    <w:name w:val="Comment Subject Char"/>
    <w:basedOn w:val="CommentTextChar"/>
    <w:link w:val="CommentSubject"/>
    <w:uiPriority w:val="99"/>
    <w:semiHidden/>
    <w:rsid w:val="000D7656"/>
    <w:rPr>
      <w:b/>
      <w:bCs/>
      <w:lang w:eastAsia="en-US"/>
    </w:rPr>
  </w:style>
  <w:style w:type="paragraph" w:customStyle="1" w:styleId="Default">
    <w:name w:val="Default"/>
    <w:rsid w:val="004B4830"/>
    <w:pPr>
      <w:autoSpaceDE w:val="0"/>
      <w:autoSpaceDN w:val="0"/>
      <w:adjustRightInd w:val="0"/>
    </w:pPr>
    <w:rPr>
      <w:rFonts w:ascii="Calibri" w:hAnsi="Calibri" w:cs="Calibri"/>
      <w:color w:val="000000"/>
      <w:sz w:val="24"/>
      <w:szCs w:val="24"/>
    </w:rPr>
  </w:style>
  <w:style w:type="table" w:styleId="GridTable1Light">
    <w:name w:val="Grid Table 1 Light"/>
    <w:basedOn w:val="TableNormal"/>
    <w:uiPriority w:val="46"/>
    <w:rsid w:val="00F25C7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1.jpg@01D4030C.B8B3347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768AF-1450-497F-9576-B90EEEFB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ECP-18-0005E Variation as at 3 September 2020</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ECP-18-0005E Variation as at 3 September 2020</dc:title>
  <dc:subject/>
  <dc:creator>Department of Agriculture, Water and the Environment</dc:creator>
  <cp:keywords/>
  <dc:description/>
  <cp:lastModifiedBy>Lien Nguyen</cp:lastModifiedBy>
  <cp:revision>2</cp:revision>
  <dcterms:created xsi:type="dcterms:W3CDTF">2020-09-03T07:17:00Z</dcterms:created>
  <dcterms:modified xsi:type="dcterms:W3CDTF">2020-09-03T07:17:00Z</dcterms:modified>
</cp:coreProperties>
</file>